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8C2D" w14:textId="77777777" w:rsidR="00FA6727" w:rsidRDefault="00FA6727"/>
    <w:p w14:paraId="444576C5" w14:textId="0FE95CC7" w:rsidR="00FA6727" w:rsidRDefault="00451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Informacja prasowa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F026F">
        <w:rPr>
          <w:color w:val="000000"/>
          <w:sz w:val="20"/>
          <w:szCs w:val="20"/>
        </w:rPr>
        <w:t>13</w:t>
      </w:r>
      <w:r>
        <w:rPr>
          <w:color w:val="000000"/>
          <w:sz w:val="20"/>
          <w:szCs w:val="20"/>
        </w:rPr>
        <w:t>.06.2022 r.</w:t>
      </w:r>
    </w:p>
    <w:p w14:paraId="37EA3E88" w14:textId="77777777" w:rsidR="00FA6727" w:rsidRDefault="004510D8">
      <w:pPr>
        <w:spacing w:before="360" w:after="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b/>
          <w:color w:val="000000"/>
          <w:sz w:val="24"/>
          <w:szCs w:val="24"/>
        </w:rPr>
        <w:t xml:space="preserve">Nowe możliwości diagnostyki </w:t>
      </w:r>
      <w:proofErr w:type="spellStart"/>
      <w:r>
        <w:rPr>
          <w:b/>
          <w:color w:val="000000"/>
          <w:sz w:val="24"/>
          <w:szCs w:val="24"/>
        </w:rPr>
        <w:t>chłoniaka</w:t>
      </w:r>
      <w:proofErr w:type="spellEnd"/>
      <w:r>
        <w:rPr>
          <w:b/>
          <w:color w:val="000000"/>
          <w:sz w:val="24"/>
          <w:szCs w:val="24"/>
        </w:rPr>
        <w:t xml:space="preserve"> skórnego. To może być przełom dla wielu chorych</w:t>
      </w:r>
    </w:p>
    <w:p w14:paraId="306DAE84" w14:textId="77777777" w:rsidR="00FA6727" w:rsidRDefault="004510D8">
      <w:pPr>
        <w:spacing w:after="0" w:line="240" w:lineRule="auto"/>
        <w:jc w:val="both"/>
      </w:pPr>
      <w:r>
        <w:rPr>
          <w:b/>
          <w:color w:val="000000"/>
        </w:rPr>
        <w:t xml:space="preserve">Zmiany na całym ciele, ból i świąd, stygmatyzacja przez otoczenie oraz przede wszystkim długa diagnostyka i leczenie - to tylko część problemów, z którymi każdego dnia zmagają się chorzy na </w:t>
      </w:r>
      <w:proofErr w:type="gramStart"/>
      <w:r>
        <w:rPr>
          <w:b/>
          <w:color w:val="000000"/>
        </w:rPr>
        <w:t>CTCL</w:t>
      </w:r>
      <w:proofErr w:type="gramEnd"/>
      <w:r>
        <w:rPr>
          <w:b/>
          <w:color w:val="000000"/>
        </w:rPr>
        <w:t xml:space="preserve"> czyli </w:t>
      </w:r>
      <w:proofErr w:type="spellStart"/>
      <w:r>
        <w:rPr>
          <w:b/>
          <w:color w:val="000000"/>
        </w:rPr>
        <w:t>chłoniaka</w:t>
      </w:r>
      <w:proofErr w:type="spellEnd"/>
      <w:r>
        <w:rPr>
          <w:b/>
          <w:color w:val="000000"/>
        </w:rPr>
        <w:t xml:space="preserve"> T-komórkowego skóry. Pierwsze objawy pojawiaj</w:t>
      </w:r>
      <w:r>
        <w:rPr>
          <w:b/>
          <w:color w:val="000000"/>
        </w:rPr>
        <w:t>ą się zazwyczaj między 40</w:t>
      </w:r>
      <w:r>
        <w:rPr>
          <w:b/>
        </w:rPr>
        <w:t>. a</w:t>
      </w:r>
      <w:r>
        <w:rPr>
          <w:b/>
          <w:color w:val="000000"/>
        </w:rPr>
        <w:t xml:space="preserve"> 60. rokiem życia,</w:t>
      </w:r>
      <w:r>
        <w:rPr>
          <w:b/>
        </w:rPr>
        <w:t xml:space="preserve"> </w:t>
      </w:r>
      <w:r>
        <w:rPr>
          <w:b/>
          <w:color w:val="000000"/>
        </w:rPr>
        <w:t xml:space="preserve">ponad dwa razy częściej u mężczyzn niż u kobiet. </w:t>
      </w:r>
      <w:r>
        <w:rPr>
          <w:b/>
          <w:color w:val="000000"/>
          <w:highlight w:val="white"/>
        </w:rPr>
        <w:t>To trudny do rozpoznania typ dermatozy, a rokowania są zależne zarówno od jego podtypu, jak i etapu, na którym udało się go wykryć. Kluczowe jest jak najszybsze</w:t>
      </w:r>
      <w:r>
        <w:rPr>
          <w:b/>
          <w:color w:val="000000"/>
          <w:highlight w:val="white"/>
        </w:rPr>
        <w:t xml:space="preserve"> zdiagnozowanie CTCL i wprowadzenie odpowiedniego leczenia. Od czerwca br. </w:t>
      </w:r>
      <w:proofErr w:type="spellStart"/>
      <w:r>
        <w:rPr>
          <w:b/>
          <w:color w:val="000000"/>
        </w:rPr>
        <w:t>chłoniak</w:t>
      </w:r>
      <w:proofErr w:type="spellEnd"/>
      <w:r>
        <w:rPr>
          <w:b/>
          <w:color w:val="000000"/>
        </w:rPr>
        <w:t xml:space="preserve"> T-komórkowy skóry </w:t>
      </w:r>
      <w:r>
        <w:rPr>
          <w:b/>
          <w:color w:val="000000"/>
          <w:highlight w:val="white"/>
        </w:rPr>
        <w:t xml:space="preserve">znalazł się wśród </w:t>
      </w:r>
      <w:r>
        <w:rPr>
          <w:b/>
          <w:color w:val="000000"/>
        </w:rPr>
        <w:t xml:space="preserve">jednostek chorobowych, którymi zajmuje się Fundacja </w:t>
      </w:r>
      <w:proofErr w:type="spellStart"/>
      <w:r>
        <w:rPr>
          <w:b/>
          <w:color w:val="000000"/>
        </w:rPr>
        <w:t>Saventic</w:t>
      </w:r>
      <w:proofErr w:type="spellEnd"/>
      <w:r>
        <w:rPr>
          <w:b/>
          <w:color w:val="000000"/>
        </w:rPr>
        <w:t>. Osoby podejrzewające u siebie m.in. to schorzenie mogą uzyskać darmową pom</w:t>
      </w:r>
      <w:r>
        <w:rPr>
          <w:b/>
          <w:color w:val="000000"/>
        </w:rPr>
        <w:t>oc specjalistów, co znacznie przyspieszy diagnozę. Jak uzyskać bezpłatne wsparcie?</w:t>
      </w:r>
    </w:p>
    <w:p w14:paraId="7ACCBFE3" w14:textId="77777777" w:rsidR="00FA6727" w:rsidRDefault="00FA6727">
      <w:pPr>
        <w:spacing w:after="0" w:line="240" w:lineRule="auto"/>
      </w:pPr>
    </w:p>
    <w:p w14:paraId="1BEA61AD" w14:textId="14FA5600" w:rsidR="00FA6727" w:rsidRDefault="004510D8">
      <w:pPr>
        <w:spacing w:after="0" w:line="240" w:lineRule="auto"/>
        <w:jc w:val="both"/>
      </w:pPr>
      <w:r>
        <w:rPr>
          <w:color w:val="000000"/>
        </w:rPr>
        <w:t>CTCL to rzadki nowotwór złośliwy układu chłonnego, który</w:t>
      </w:r>
      <w:r>
        <w:rPr>
          <w:b/>
          <w:color w:val="000000"/>
        </w:rPr>
        <w:t xml:space="preserve"> </w:t>
      </w:r>
      <w:r>
        <w:rPr>
          <w:color w:val="000000"/>
        </w:rPr>
        <w:t>rozwija się pierwotnie w skórze, a nie w węzłach chłonnych. Znanych jest kilka podtypów tego nowotworu, a spośród n</w:t>
      </w:r>
      <w:r>
        <w:rPr>
          <w:color w:val="000000"/>
        </w:rPr>
        <w:t>ich najczęściej rozpoznawanym jest ziarniniak grzybiasty, który stanowi 60 proc. wszystkich przypadków CTCL. Choroba często r</w:t>
      </w:r>
      <w:r>
        <w:rPr>
          <w:color w:val="000000"/>
          <w:highlight w:val="white"/>
        </w:rPr>
        <w:t>ozwija się powoli, przez wiele lat, a jej symptomy, początkowo wyglądające niegroźne, tj. złuszczanie się skóry, jej zaczerwienieni</w:t>
      </w:r>
      <w:r>
        <w:rPr>
          <w:color w:val="000000"/>
          <w:highlight w:val="white"/>
        </w:rPr>
        <w:t xml:space="preserve">e czy świąd mogą być bagatelizowane przez pacjenta, a </w:t>
      </w:r>
      <w:r w:rsidR="00CF026F">
        <w:rPr>
          <w:color w:val="000000"/>
          <w:highlight w:val="white"/>
        </w:rPr>
        <w:t>także wprowadzać</w:t>
      </w:r>
      <w:r>
        <w:rPr>
          <w:color w:val="000000"/>
          <w:highlight w:val="white"/>
        </w:rPr>
        <w:t xml:space="preserve"> w błąd lekarza.</w:t>
      </w:r>
      <w:r>
        <w:rPr>
          <w:color w:val="000000"/>
        </w:rPr>
        <w:t> </w:t>
      </w:r>
    </w:p>
    <w:p w14:paraId="09B1E738" w14:textId="45C12256" w:rsidR="00FA6727" w:rsidRDefault="004510D8">
      <w:pPr>
        <w:spacing w:before="240" w:after="240" w:line="240" w:lineRule="auto"/>
        <w:jc w:val="both"/>
      </w:pPr>
      <w:r>
        <w:rPr>
          <w:i/>
          <w:color w:val="000000"/>
        </w:rPr>
        <w:t xml:space="preserve">– </w:t>
      </w:r>
      <w:r>
        <w:rPr>
          <w:i/>
          <w:color w:val="000000"/>
          <w:highlight w:val="white"/>
        </w:rPr>
        <w:t xml:space="preserve">We wczesnym stadium CTCL objawy mogą przypominać egzemę lub łuszczycę. Jeśli leczenie w tym kierunku nie przynosi rezultatów, warto pobrać biopsję ze zmiany skórnej </w:t>
      </w:r>
      <w:r>
        <w:rPr>
          <w:i/>
          <w:color w:val="000000"/>
          <w:highlight w:val="white"/>
        </w:rPr>
        <w:t xml:space="preserve">na badanie </w:t>
      </w:r>
      <w:r>
        <w:rPr>
          <w:i/>
          <w:highlight w:val="white"/>
        </w:rPr>
        <w:t>histopatologiczne</w:t>
      </w:r>
      <w:r>
        <w:rPr>
          <w:i/>
          <w:color w:val="000000"/>
          <w:highlight w:val="white"/>
        </w:rPr>
        <w:t xml:space="preserve">. Jednak i ta procedura może nie doprowadzić do diagnozy, gdyż w przypadku </w:t>
      </w:r>
      <w:proofErr w:type="spellStart"/>
      <w:r>
        <w:rPr>
          <w:i/>
          <w:color w:val="000000"/>
          <w:highlight w:val="white"/>
        </w:rPr>
        <w:t>chłoniaka</w:t>
      </w:r>
      <w:proofErr w:type="spellEnd"/>
      <w:r>
        <w:rPr>
          <w:i/>
          <w:color w:val="000000"/>
          <w:highlight w:val="white"/>
        </w:rPr>
        <w:t xml:space="preserve"> T-komórkowego skóry w początkowych stadiach naciek chorobowy to mieszanina komórek zapalnych i nowotworowych i obraz nie jest jednoznaczny. Prz</w:t>
      </w:r>
      <w:r>
        <w:rPr>
          <w:i/>
          <w:color w:val="000000"/>
          <w:highlight w:val="white"/>
        </w:rPr>
        <w:t xml:space="preserve">eszkodą w prawidłowym rozpoznaniu jest fakt, iż CTCL należą do chorób rzadkich – co oznacza, że klinicysta diagnozujący pacjenta i pobierający biopsję nie zawsze o niej pamięta, a tym samym </w:t>
      </w:r>
      <w:r>
        <w:rPr>
          <w:i/>
          <w:highlight w:val="white"/>
        </w:rPr>
        <w:t>nie</w:t>
      </w:r>
      <w:r>
        <w:rPr>
          <w:i/>
          <w:color w:val="000000"/>
          <w:highlight w:val="white"/>
        </w:rPr>
        <w:t xml:space="preserve"> sugeruje jej patomorfologowi; ponadto – </w:t>
      </w:r>
      <w:r>
        <w:rPr>
          <w:i/>
          <w:highlight w:val="white"/>
        </w:rPr>
        <w:t>wciąż</w:t>
      </w:r>
      <w:r>
        <w:rPr>
          <w:i/>
          <w:color w:val="000000"/>
          <w:highlight w:val="white"/>
        </w:rPr>
        <w:t xml:space="preserve"> w pewnej ilości </w:t>
      </w:r>
      <w:r>
        <w:rPr>
          <w:i/>
          <w:color w:val="000000"/>
          <w:highlight w:val="white"/>
        </w:rPr>
        <w:t xml:space="preserve">ośrodków nie wykonuje się </w:t>
      </w:r>
      <w:proofErr w:type="spellStart"/>
      <w:r>
        <w:rPr>
          <w:i/>
          <w:color w:val="000000"/>
          <w:highlight w:val="white"/>
        </w:rPr>
        <w:t>barwień</w:t>
      </w:r>
      <w:proofErr w:type="spellEnd"/>
      <w:r>
        <w:rPr>
          <w:i/>
          <w:color w:val="000000"/>
          <w:highlight w:val="white"/>
        </w:rPr>
        <w:t xml:space="preserve"> immunohistochemicznych niezbędnych do postawienia pełnej diagnozy (choć jest to zjawisko coraz rzadsze)  - </w:t>
      </w:r>
      <w:r>
        <w:rPr>
          <w:color w:val="000000"/>
          <w:highlight w:val="white"/>
        </w:rPr>
        <w:t xml:space="preserve">mówi </w:t>
      </w:r>
      <w:r>
        <w:rPr>
          <w:color w:val="000000"/>
        </w:rPr>
        <w:t xml:space="preserve">prof. dr hab. n. med. Małgorzata Sokołowska-Wojdyło, współpracująca z Fundacją </w:t>
      </w:r>
      <w:proofErr w:type="spellStart"/>
      <w:r>
        <w:rPr>
          <w:color w:val="000000"/>
        </w:rPr>
        <w:t>Saventic</w:t>
      </w:r>
      <w:proofErr w:type="spellEnd"/>
      <w:r>
        <w:rPr>
          <w:color w:val="000000"/>
        </w:rPr>
        <w:t>, która wspiera szybszą</w:t>
      </w:r>
      <w:r>
        <w:rPr>
          <w:color w:val="000000"/>
        </w:rPr>
        <w:t xml:space="preserve"> diagnostykę CTCL. </w:t>
      </w:r>
      <w:r>
        <w:rPr>
          <w:i/>
          <w:color w:val="000000"/>
        </w:rPr>
        <w:t>- Choroby z tej grupy mogą progresować, zajmować węzły chłonne i narządy wewnętrzne.</w:t>
      </w:r>
      <w:r>
        <w:rPr>
          <w:i/>
        </w:rPr>
        <w:t xml:space="preserve"> </w:t>
      </w:r>
      <w:r>
        <w:rPr>
          <w:i/>
          <w:color w:val="000000"/>
        </w:rPr>
        <w:t>W stadiach zaawansowanych skóra może pokryć się guzami, owrzodzeniami lub być jednolicie zaczerwieniona w ponad 80% skóry, czemu towarzyszy intensywny ś</w:t>
      </w:r>
      <w:r>
        <w:rPr>
          <w:i/>
          <w:color w:val="000000"/>
        </w:rPr>
        <w:t xml:space="preserve">wiąd uniemożliwiający codzienne funkcjonowanie - wtedy potrzebna jest szybka diagnoza i pomoc, </w:t>
      </w:r>
      <w:r w:rsidR="00CF026F">
        <w:rPr>
          <w:i/>
          <w:color w:val="000000"/>
        </w:rPr>
        <w:t>choć oczywiście</w:t>
      </w:r>
      <w:r>
        <w:rPr>
          <w:i/>
          <w:color w:val="000000"/>
        </w:rPr>
        <w:t xml:space="preserve"> lepiej byłoby postawić rozpoznanie na wcześniejszym etapie choroby </w:t>
      </w:r>
      <w:r>
        <w:rPr>
          <w:color w:val="000000"/>
        </w:rPr>
        <w:t>- dodaje ekspertka. </w:t>
      </w:r>
    </w:p>
    <w:p w14:paraId="08FFF9C2" w14:textId="77777777" w:rsidR="00FA6727" w:rsidRDefault="004510D8">
      <w:pPr>
        <w:spacing w:before="240" w:after="240" w:line="240" w:lineRule="auto"/>
        <w:jc w:val="both"/>
      </w:pPr>
      <w:r>
        <w:rPr>
          <w:color w:val="000000"/>
          <w:highlight w:val="white"/>
        </w:rPr>
        <w:t>Czas - jak w przypadku innych szybko postępujących schor</w:t>
      </w:r>
      <w:r>
        <w:rPr>
          <w:color w:val="000000"/>
          <w:highlight w:val="white"/>
        </w:rPr>
        <w:t xml:space="preserve">zeń - jest kluczowy. Od czerwca br. Fundacja </w:t>
      </w:r>
      <w:proofErr w:type="spellStart"/>
      <w:r>
        <w:rPr>
          <w:color w:val="000000"/>
          <w:highlight w:val="white"/>
        </w:rPr>
        <w:t>Saventic</w:t>
      </w:r>
      <w:proofErr w:type="spellEnd"/>
      <w:r>
        <w:rPr>
          <w:color w:val="000000"/>
          <w:highlight w:val="white"/>
        </w:rPr>
        <w:t xml:space="preserve"> rozszerzyła portfolio chorób którymi się zajmuje o CTCL, oferując pomoc pacjentom, którzy od dawna zmagają się z objawami skórnymi. Mogą oni uzyskać bezpłatne wsparcie i pomoc najlepszych specjalistów z</w:t>
      </w:r>
      <w:r>
        <w:rPr>
          <w:color w:val="000000"/>
          <w:highlight w:val="white"/>
        </w:rPr>
        <w:t xml:space="preserve"> całej Polski. </w:t>
      </w:r>
    </w:p>
    <w:p w14:paraId="5F1D339C" w14:textId="77777777" w:rsidR="00FA6727" w:rsidRDefault="004510D8">
      <w:pPr>
        <w:spacing w:before="240" w:after="240" w:line="240" w:lineRule="auto"/>
        <w:jc w:val="both"/>
      </w:pPr>
      <w:r>
        <w:rPr>
          <w:b/>
          <w:color w:val="000000"/>
        </w:rPr>
        <w:t>Darmowe wsparcie w diagnostyce pacjentów. Jak je uzyskać?</w:t>
      </w:r>
    </w:p>
    <w:p w14:paraId="7E51C0FC" w14:textId="35EA13F2" w:rsidR="00FA6727" w:rsidRDefault="004510D8">
      <w:pPr>
        <w:spacing w:before="240" w:after="240" w:line="240" w:lineRule="auto"/>
        <w:jc w:val="both"/>
      </w:pPr>
      <w:r>
        <w:rPr>
          <w:color w:val="000000"/>
        </w:rPr>
        <w:t xml:space="preserve">Działania Fundacji </w:t>
      </w:r>
      <w:proofErr w:type="spellStart"/>
      <w:r>
        <w:rPr>
          <w:color w:val="000000"/>
        </w:rPr>
        <w:t>Saventic</w:t>
      </w:r>
      <w:proofErr w:type="spellEnd"/>
      <w:r>
        <w:rPr>
          <w:color w:val="000000"/>
        </w:rPr>
        <w:t xml:space="preserve"> służą zwiększeniu rozpoznawalności chorób rzadkich, m.in choroby </w:t>
      </w:r>
      <w:proofErr w:type="spellStart"/>
      <w:r>
        <w:rPr>
          <w:color w:val="000000"/>
        </w:rPr>
        <w:t>Fabry’ego</w:t>
      </w:r>
      <w:proofErr w:type="spellEnd"/>
      <w:r>
        <w:rPr>
          <w:color w:val="000000"/>
        </w:rPr>
        <w:t xml:space="preserve">, choroby </w:t>
      </w:r>
      <w:proofErr w:type="spellStart"/>
      <w:r>
        <w:rPr>
          <w:color w:val="000000"/>
        </w:rPr>
        <w:t>Gauchera</w:t>
      </w:r>
      <w:proofErr w:type="spellEnd"/>
      <w:r>
        <w:rPr>
          <w:color w:val="000000"/>
        </w:rPr>
        <w:t xml:space="preserve"> czy </w:t>
      </w:r>
      <w:proofErr w:type="spellStart"/>
      <w:r>
        <w:rPr>
          <w:color w:val="000000"/>
        </w:rPr>
        <w:t>mukopolisacharydoz</w:t>
      </w:r>
      <w:proofErr w:type="spellEnd"/>
      <w:r>
        <w:rPr>
          <w:color w:val="000000"/>
        </w:rPr>
        <w:t xml:space="preserve">, a teraz także </w:t>
      </w:r>
      <w:proofErr w:type="spellStart"/>
      <w:r>
        <w:rPr>
          <w:color w:val="000000"/>
        </w:rPr>
        <w:t>chłoniaka</w:t>
      </w:r>
      <w:proofErr w:type="spellEnd"/>
      <w:r>
        <w:rPr>
          <w:color w:val="000000"/>
        </w:rPr>
        <w:t xml:space="preserve"> T-komórkowego skóry. Jeśli masz nietypowe objawy lub długo poszukujesz przyczyny swoich</w:t>
      </w:r>
      <w:r>
        <w:rPr>
          <w:color w:val="000000"/>
        </w:rPr>
        <w:t xml:space="preserve"> dolegliwości, a może nawet podejrzewasz u siebie chorobę rzadką, możesz skorzystać z bezpłatnej pomocy.  Wystarczy wypełnić kwestionariusz na stronie Fundacji i przesłać swoje dane medyczne. Zostaną one przeanalizowane </w:t>
      </w:r>
      <w:r>
        <w:rPr>
          <w:color w:val="000000"/>
        </w:rPr>
        <w:lastRenderedPageBreak/>
        <w:t>przez algorytmy sztucznej inteligenc</w:t>
      </w:r>
      <w:r>
        <w:rPr>
          <w:color w:val="000000"/>
        </w:rPr>
        <w:t xml:space="preserve">ji oraz przez zespół wykwalifikowanych specjalistów z różnych dziedzin medycyny. Jeśli zaistnieje podejrzenie występowania choroby rzadkiej otrzymasz od Fundacji </w:t>
      </w:r>
      <w:proofErr w:type="spellStart"/>
      <w:r>
        <w:rPr>
          <w:color w:val="000000"/>
        </w:rPr>
        <w:t>Saventic</w:t>
      </w:r>
      <w:proofErr w:type="spellEnd"/>
      <w:r>
        <w:rPr>
          <w:color w:val="000000"/>
        </w:rPr>
        <w:t xml:space="preserve"> informacje do jakich ośrodków leczenia powinieneś się udać. Skorzystanie z pomocy Fun</w:t>
      </w:r>
      <w:r>
        <w:rPr>
          <w:color w:val="000000"/>
        </w:rPr>
        <w:t>dacji jest udogodnieniem dla osób, które są zmęczone wizytami w gabinetach</w:t>
      </w:r>
      <w:r>
        <w:t>, gdyż</w:t>
      </w:r>
      <w:r>
        <w:rPr>
          <w:color w:val="000000"/>
        </w:rPr>
        <w:t xml:space="preserve"> </w:t>
      </w:r>
      <w:r w:rsidR="00CF026F">
        <w:rPr>
          <w:color w:val="000000"/>
        </w:rPr>
        <w:t>początkowo kontakt</w:t>
      </w:r>
      <w:r>
        <w:rPr>
          <w:color w:val="000000"/>
        </w:rPr>
        <w:t xml:space="preserve"> odbywa się </w:t>
      </w:r>
      <w:r>
        <w:t>online</w:t>
      </w:r>
      <w:r>
        <w:rPr>
          <w:color w:val="000000"/>
        </w:rPr>
        <w:t>. Przesyłanie danych jest całkowicie bezpieczne, a każdy pacjent otrzymuje odpowiedź, także jeśli choroba rzadka nie zostanie potwierdzona</w:t>
      </w:r>
      <w:r>
        <w:rPr>
          <w:color w:val="000000"/>
        </w:rPr>
        <w:t>. </w:t>
      </w:r>
    </w:p>
    <w:p w14:paraId="2165712B" w14:textId="77777777" w:rsidR="00FA6727" w:rsidRDefault="004510D8">
      <w:pPr>
        <w:jc w:val="both"/>
      </w:pPr>
      <w:r>
        <w:rPr>
          <w:color w:val="000000"/>
        </w:rPr>
        <w:t xml:space="preserve">Więcej informacji na temat samej Fundacji </w:t>
      </w:r>
      <w:proofErr w:type="spellStart"/>
      <w:r>
        <w:rPr>
          <w:color w:val="000000"/>
        </w:rPr>
        <w:t>Saventic</w:t>
      </w:r>
      <w:proofErr w:type="spellEnd"/>
      <w:r>
        <w:rPr>
          <w:color w:val="000000"/>
        </w:rPr>
        <w:t xml:space="preserve"> i jej działań można znaleźć na stronie internetowej </w:t>
      </w:r>
      <w:hyperlink r:id="rId7">
        <w:r>
          <w:rPr>
            <w:color w:val="0000FF"/>
            <w:u w:val="single"/>
          </w:rPr>
          <w:t>https://www.fundacjasaventic.pl/</w:t>
        </w:r>
      </w:hyperlink>
    </w:p>
    <w:p w14:paraId="4BB34E92" w14:textId="77777777" w:rsidR="00FA6727" w:rsidRDefault="00FA6727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DA099C" w14:textId="77777777" w:rsidR="00FA6727" w:rsidRDefault="00FA6727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AF85F5" w14:textId="77777777" w:rsidR="00FA6727" w:rsidRDefault="00FA6727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B2CB24" w14:textId="77777777" w:rsidR="00FA6727" w:rsidRDefault="00FA6727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27F455" w14:textId="77777777" w:rsidR="00FA6727" w:rsidRDefault="00FA6727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D50298" w14:textId="77777777" w:rsidR="00FA6727" w:rsidRDefault="00FA6727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D17761" w14:textId="77777777" w:rsidR="00FA6727" w:rsidRDefault="00FA6727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DDAF3C" w14:textId="77777777" w:rsidR="00FA6727" w:rsidRDefault="00FA6727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987952" w14:textId="77777777" w:rsidR="00FA6727" w:rsidRDefault="00FA6727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73278B" w14:textId="77777777" w:rsidR="00FA6727" w:rsidRDefault="00FA6727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C0B06C" w14:textId="77777777" w:rsidR="00FA6727" w:rsidRDefault="00FA6727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3D1087" w14:textId="77777777" w:rsidR="00FA6727" w:rsidRDefault="004510D8">
      <w:pPr>
        <w:spacing w:after="240" w:line="240" w:lineRule="auto"/>
        <w:jc w:val="both"/>
        <w:rPr>
          <w:color w:val="404040"/>
          <w:sz w:val="18"/>
          <w:szCs w:val="18"/>
        </w:rPr>
      </w:pPr>
      <w:r>
        <w:rPr>
          <w:b/>
          <w:color w:val="212832"/>
          <w:sz w:val="18"/>
          <w:szCs w:val="18"/>
          <w:highlight w:val="white"/>
        </w:rPr>
        <w:t xml:space="preserve">Fundacja </w:t>
      </w:r>
      <w:proofErr w:type="spellStart"/>
      <w:r>
        <w:rPr>
          <w:b/>
          <w:color w:val="212832"/>
          <w:sz w:val="18"/>
          <w:szCs w:val="18"/>
          <w:highlight w:val="white"/>
        </w:rPr>
        <w:t>Saventic</w:t>
      </w:r>
      <w:proofErr w:type="spellEnd"/>
      <w:r>
        <w:rPr>
          <w:b/>
          <w:color w:val="212832"/>
          <w:sz w:val="18"/>
          <w:szCs w:val="18"/>
          <w:highlight w:val="white"/>
        </w:rPr>
        <w:t xml:space="preserve"> </w:t>
      </w:r>
      <w:r>
        <w:rPr>
          <w:color w:val="212832"/>
          <w:sz w:val="18"/>
          <w:szCs w:val="18"/>
          <w:highlight w:val="white"/>
        </w:rPr>
        <w:t xml:space="preserve">powstała z myślą o pacjentach, którzy przez wiele miesięcy lub lat pozostają niezdiagnozowani i poszukują właściwego specjalisty lub ośrodka medycznego. Głównym zadaniem organizacji jest wspieranie szybszej diagnostyki chorób rzadkich. W tym celu Fundacja </w:t>
      </w:r>
      <w:r>
        <w:rPr>
          <w:color w:val="212832"/>
          <w:sz w:val="18"/>
          <w:szCs w:val="18"/>
          <w:highlight w:val="white"/>
        </w:rPr>
        <w:t>stworzyła i bezpłatnie udostępnia aplikację, przez którą pacjent może bezpiecznie przesłać kwestionariusz oraz dane medyczne. Otrzymane dokumenty są analizowane zarówno przez innowacyjne algorytmy sztucznej inteligencji, jak i konsylium lekarskie wyspecjal</w:t>
      </w:r>
      <w:r>
        <w:rPr>
          <w:color w:val="212832"/>
          <w:sz w:val="18"/>
          <w:szCs w:val="18"/>
          <w:highlight w:val="white"/>
        </w:rPr>
        <w:t>izowane w zakresie chorób rzadkich. W przypadku stwierdzenia ryzyka choroby rzadkiej, pacjent otrzymuje informacje na temat ośrodka lub lekarza, do którego powinien się udać. Fundacja bezpłatnie wykonuje, pacjentom z wysokim ryzykiem wystąpienia choroby rz</w:t>
      </w:r>
      <w:r>
        <w:rPr>
          <w:color w:val="212832"/>
          <w:sz w:val="18"/>
          <w:szCs w:val="18"/>
          <w:highlight w:val="white"/>
        </w:rPr>
        <w:t xml:space="preserve">adkiej, testy suchej kropli krwi (DBS) pod kątem choroby </w:t>
      </w:r>
      <w:proofErr w:type="spellStart"/>
      <w:r>
        <w:rPr>
          <w:color w:val="212832"/>
          <w:sz w:val="18"/>
          <w:szCs w:val="18"/>
          <w:highlight w:val="white"/>
        </w:rPr>
        <w:t>Gauchera</w:t>
      </w:r>
      <w:proofErr w:type="spellEnd"/>
      <w:r>
        <w:rPr>
          <w:color w:val="212832"/>
          <w:sz w:val="18"/>
          <w:szCs w:val="18"/>
          <w:highlight w:val="white"/>
        </w:rPr>
        <w:t xml:space="preserve">, choroby </w:t>
      </w:r>
      <w:proofErr w:type="spellStart"/>
      <w:r>
        <w:rPr>
          <w:color w:val="212832"/>
          <w:sz w:val="18"/>
          <w:szCs w:val="18"/>
          <w:highlight w:val="white"/>
        </w:rPr>
        <w:t>Fabry’ego</w:t>
      </w:r>
      <w:proofErr w:type="spellEnd"/>
      <w:r>
        <w:rPr>
          <w:color w:val="212832"/>
          <w:sz w:val="18"/>
          <w:szCs w:val="18"/>
          <w:highlight w:val="white"/>
        </w:rPr>
        <w:t xml:space="preserve"> oraz </w:t>
      </w:r>
      <w:proofErr w:type="spellStart"/>
      <w:r>
        <w:rPr>
          <w:color w:val="212832"/>
          <w:sz w:val="18"/>
          <w:szCs w:val="18"/>
          <w:highlight w:val="white"/>
        </w:rPr>
        <w:t>mukopolisacharydozy</w:t>
      </w:r>
      <w:proofErr w:type="spellEnd"/>
      <w:r>
        <w:rPr>
          <w:color w:val="212832"/>
          <w:sz w:val="18"/>
          <w:szCs w:val="18"/>
          <w:highlight w:val="white"/>
        </w:rPr>
        <w:t>. Dzięki wykorzystaniu zaawansowanych technologii oraz zaangażowaniu ekspertów, każdy przypadek jest traktowany indywidualnie, a czas diagnozy może</w:t>
      </w:r>
      <w:r>
        <w:rPr>
          <w:color w:val="212832"/>
          <w:sz w:val="18"/>
          <w:szCs w:val="18"/>
          <w:highlight w:val="white"/>
        </w:rPr>
        <w:t xml:space="preserve"> zostać znacznie skrócony. Więcej informacji: </w:t>
      </w:r>
      <w:hyperlink r:id="rId8">
        <w:r>
          <w:rPr>
            <w:color w:val="2A7B88"/>
            <w:sz w:val="18"/>
            <w:szCs w:val="18"/>
            <w:highlight w:val="white"/>
            <w:u w:val="single"/>
          </w:rPr>
          <w:t>www.fundacjasaventic.pl</w:t>
        </w:r>
      </w:hyperlink>
      <w:r>
        <w:rPr>
          <w:color w:val="212832"/>
          <w:sz w:val="18"/>
          <w:szCs w:val="18"/>
          <w:highlight w:val="white"/>
        </w:rPr>
        <w:t xml:space="preserve">. </w:t>
      </w:r>
    </w:p>
    <w:p w14:paraId="77AFD718" w14:textId="77777777" w:rsidR="00FA6727" w:rsidRDefault="004510D8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Kontakt do mediów</w:t>
      </w:r>
    </w:p>
    <w:p w14:paraId="2FDB9B92" w14:textId="77777777" w:rsidR="00FA6727" w:rsidRDefault="004510D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Ilona Rutkowska</w:t>
      </w:r>
    </w:p>
    <w:p w14:paraId="16EC0097" w14:textId="77777777" w:rsidR="00FA6727" w:rsidRDefault="004510D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 </w:t>
      </w:r>
      <w:proofErr w:type="spellStart"/>
      <w:r>
        <w:rPr>
          <w:sz w:val="18"/>
          <w:szCs w:val="18"/>
        </w:rPr>
        <w:t>Account</w:t>
      </w:r>
      <w:proofErr w:type="spellEnd"/>
      <w:r>
        <w:rPr>
          <w:sz w:val="18"/>
          <w:szCs w:val="18"/>
        </w:rPr>
        <w:t xml:space="preserve"> Manager</w:t>
      </w:r>
    </w:p>
    <w:p w14:paraId="76DF5E72" w14:textId="77777777" w:rsidR="00FA6727" w:rsidRDefault="004510D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Tel. + 48 796 996 259</w:t>
      </w:r>
    </w:p>
    <w:p w14:paraId="72372117" w14:textId="77777777" w:rsidR="00FA6727" w:rsidRDefault="004510D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9">
        <w:r>
          <w:rPr>
            <w:color w:val="0563C1"/>
            <w:sz w:val="18"/>
            <w:szCs w:val="18"/>
            <w:u w:val="single"/>
          </w:rPr>
          <w:t>ilona.rutkowska@goodonepr.pl</w:t>
        </w:r>
      </w:hyperlink>
    </w:p>
    <w:p w14:paraId="47FD5BED" w14:textId="77777777" w:rsidR="00FA6727" w:rsidRDefault="00FA6727">
      <w:pPr>
        <w:spacing w:after="0"/>
        <w:jc w:val="both"/>
        <w:rPr>
          <w:sz w:val="18"/>
          <w:szCs w:val="18"/>
        </w:rPr>
      </w:pPr>
    </w:p>
    <w:p w14:paraId="5DBC7494" w14:textId="77777777" w:rsidR="00FA6727" w:rsidRDefault="004510D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Marta Kamola</w:t>
      </w:r>
    </w:p>
    <w:p w14:paraId="21D137AC" w14:textId="77777777" w:rsidR="00FA6727" w:rsidRDefault="004510D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Jr </w:t>
      </w:r>
      <w:proofErr w:type="spellStart"/>
      <w:r>
        <w:rPr>
          <w:sz w:val="18"/>
          <w:szCs w:val="18"/>
        </w:rPr>
        <w:t>Account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Executive</w:t>
      </w:r>
      <w:proofErr w:type="spellEnd"/>
    </w:p>
    <w:p w14:paraId="72517628" w14:textId="77777777" w:rsidR="00FA6727" w:rsidRDefault="004510D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Tel: +48 665 339 877</w:t>
      </w:r>
    </w:p>
    <w:p w14:paraId="3A2ED0F8" w14:textId="77777777" w:rsidR="00FA6727" w:rsidRDefault="004510D8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10">
        <w:r>
          <w:rPr>
            <w:color w:val="0563C1"/>
            <w:sz w:val="18"/>
            <w:szCs w:val="18"/>
            <w:u w:val="single"/>
          </w:rPr>
          <w:t>marta.kamola@goodonepr.pl</w:t>
        </w:r>
      </w:hyperlink>
      <w:r>
        <w:rPr>
          <w:sz w:val="18"/>
          <w:szCs w:val="18"/>
        </w:rPr>
        <w:t xml:space="preserve"> </w:t>
      </w:r>
    </w:p>
    <w:p w14:paraId="31139E6D" w14:textId="77777777" w:rsidR="00FA6727" w:rsidRDefault="00FA6727"/>
    <w:sectPr w:rsidR="00FA672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A435" w14:textId="77777777" w:rsidR="004510D8" w:rsidRDefault="004510D8">
      <w:pPr>
        <w:spacing w:after="0" w:line="240" w:lineRule="auto"/>
      </w:pPr>
      <w:r>
        <w:separator/>
      </w:r>
    </w:p>
  </w:endnote>
  <w:endnote w:type="continuationSeparator" w:id="0">
    <w:p w14:paraId="01729A92" w14:textId="77777777" w:rsidR="004510D8" w:rsidRDefault="0045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D08B" w14:textId="77777777" w:rsidR="00FA6727" w:rsidRDefault="004510D8">
    <w:pPr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Fundacja </w:t>
    </w:r>
    <w:proofErr w:type="spellStart"/>
    <w:r>
      <w:rPr>
        <w:i/>
        <w:sz w:val="18"/>
        <w:szCs w:val="18"/>
      </w:rPr>
      <w:t>Saventic</w:t>
    </w:r>
    <w:proofErr w:type="spellEnd"/>
    <w:r>
      <w:rPr>
        <w:i/>
        <w:sz w:val="18"/>
        <w:szCs w:val="18"/>
      </w:rPr>
      <w:t xml:space="preserve"> - wspieramy pacjentów, którzy od dawna poszukują diagnozy</w:t>
    </w:r>
    <w:r>
      <w:rPr>
        <w:i/>
        <w:sz w:val="18"/>
        <w:szCs w:val="18"/>
      </w:rPr>
      <w:br/>
      <w:t xml:space="preserve">KRS: 0000900701, W. Łokietka 5, 87-100 Toruń, </w:t>
    </w:r>
    <w:hyperlink r:id="rId1">
      <w:r>
        <w:rPr>
          <w:i/>
          <w:color w:val="1155CC"/>
          <w:sz w:val="18"/>
          <w:szCs w:val="18"/>
          <w:u w:val="single"/>
        </w:rPr>
        <w:t>www.fundacjasaventic.pl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3E8A" w14:textId="77777777" w:rsidR="004510D8" w:rsidRDefault="004510D8">
      <w:pPr>
        <w:spacing w:after="0" w:line="240" w:lineRule="auto"/>
      </w:pPr>
      <w:r>
        <w:separator/>
      </w:r>
    </w:p>
  </w:footnote>
  <w:footnote w:type="continuationSeparator" w:id="0">
    <w:p w14:paraId="408A3446" w14:textId="77777777" w:rsidR="004510D8" w:rsidRDefault="0045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6F704" w14:textId="77777777" w:rsidR="00FA6727" w:rsidRDefault="004510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71677DB9" wp14:editId="2A4F0A5C">
          <wp:extent cx="1854518" cy="70246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518" cy="702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27"/>
    <w:rsid w:val="004510D8"/>
    <w:rsid w:val="00CF026F"/>
    <w:rsid w:val="00F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0F27"/>
  <w15:docId w15:val="{9DECD92C-772C-4D61-A566-2ADB5E20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634"/>
  </w:style>
  <w:style w:type="paragraph" w:styleId="Stopka">
    <w:name w:val="footer"/>
    <w:basedOn w:val="Normalny"/>
    <w:link w:val="StopkaZnak"/>
    <w:uiPriority w:val="99"/>
    <w:unhideWhenUsed/>
    <w:rsid w:val="0036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634"/>
  </w:style>
  <w:style w:type="paragraph" w:styleId="NormalnyWeb">
    <w:name w:val="Normal (Web)"/>
    <w:basedOn w:val="Normalny"/>
    <w:uiPriority w:val="99"/>
    <w:semiHidden/>
    <w:unhideWhenUsed/>
    <w:rsid w:val="00363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363634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saventi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ndacjasaventic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ta.kamola@goodone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ona.rutkowska@goodonepr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saventi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LeX1ctcdeQEo2wlarNVoz84syA==">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853</Words>
  <Characters>5120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Good One PR</dc:creator>
  <cp:lastModifiedBy>Katarzyna Mońka</cp:lastModifiedBy>
  <cp:revision>3</cp:revision>
  <dcterms:created xsi:type="dcterms:W3CDTF">2022-06-09T08:54:00Z</dcterms:created>
  <dcterms:modified xsi:type="dcterms:W3CDTF">2022-06-13T07:14:00Z</dcterms:modified>
</cp:coreProperties>
</file>